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F443" w14:textId="6B098396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TEMA 4 – EVALUACIÓN DEL PROCESO DE APRENDIZAJE</w:t>
      </w:r>
    </w:p>
    <w:p w14:paraId="0F57C77C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1. ¿QUÉ ES LA EVALUACIÓN?</w:t>
      </w:r>
    </w:p>
    <w:p w14:paraId="358CA714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La profesora comienza diferenciando conceptos clave:</w:t>
      </w:r>
    </w:p>
    <w:p w14:paraId="6FF28B98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“Evaluar no es simplemente calificar ni poner una nota.”</w:t>
      </w:r>
    </w:p>
    <w:p w14:paraId="46E2448C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La evaluación implica 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valorar, interpretar y retroalimentar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 el aprendizaje del estudiante. No es un fin en sí mismo, sino una herramienta para mejorar el proceso formativo.</w:t>
      </w:r>
    </w:p>
    <w:p w14:paraId="716C9249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evaluación nos debe permitir tomar decisiones para seguir enseñando mejor.”</w:t>
      </w:r>
    </w:p>
    <w:p w14:paraId="6D34FC25" w14:textId="77777777" w:rsidR="008630BE" w:rsidRPr="000B2D4E" w:rsidRDefault="000B2D4E" w:rsidP="000B2D4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pict w14:anchorId="0279DB17">
          <v:rect id="_x0000_i1026" style="width:0;height:1.5pt" o:hralign="center" o:hrstd="t" o:hr="t" fillcolor="#a0a0a0" stroked="f"/>
        </w:pict>
      </w:r>
    </w:p>
    <w:p w14:paraId="24B9FA93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2. TIPOS DE EVALUACIÓN</w:t>
      </w:r>
    </w:p>
    <w:p w14:paraId="0DCE98DF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a) Evaluación diagnóstica</w:t>
      </w:r>
    </w:p>
    <w:p w14:paraId="49CB50B8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Se aplica al inicio del proceso para conocer el punto de partida del estudiante.</w:t>
      </w:r>
    </w:p>
    <w:p w14:paraId="17E4750B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“Nos permite ver qué sabe ya el estudiante antes de que empecemos a enseñar.”</w:t>
      </w:r>
    </w:p>
    <w:p w14:paraId="326AE470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b) Evaluación formativa</w:t>
      </w:r>
    </w:p>
    <w:p w14:paraId="49CA746E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Se da durante el proceso. Sirve para ajustar, mejorar y retroalimentar.</w:t>
      </w:r>
    </w:p>
    <w:p w14:paraId="76E16E55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“Es la que más nos ayuda a acompañar el aprendizaje.”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“Debe ser constante, no esperar al final para saber si entendieron.”</w:t>
      </w:r>
    </w:p>
    <w:p w14:paraId="4152B2EE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c) Evaluación sumativa</w:t>
      </w:r>
    </w:p>
    <w:p w14:paraId="1CA73EA3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Se realiza al finalizar el proceso para verificar si se alcanzaron los objetivos.</w:t>
      </w:r>
    </w:p>
    <w:p w14:paraId="571AB573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“Es la más conocida, la que generalmente termina con una nota.”</w:t>
      </w:r>
    </w:p>
    <w:p w14:paraId="36AFEC7F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La docente enfatiza que 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deben combinarse los tres tipos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, pero sobre todo desarrollar más la evaluación formativa en entornos virtuales.</w:t>
      </w:r>
    </w:p>
    <w:p w14:paraId="1610974F" w14:textId="77777777" w:rsidR="008630BE" w:rsidRPr="000B2D4E" w:rsidRDefault="000B2D4E" w:rsidP="000B2D4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pict w14:anchorId="17D6B4E9">
          <v:rect id="_x0000_i1027" style="width:0;height:1.5pt" o:hralign="center" o:hrstd="t" o:hr="t" fillcolor="#a0a0a0" stroked="f"/>
        </w:pict>
      </w:r>
    </w:p>
    <w:p w14:paraId="15897D01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3. INSTRUMENTOS Y ESTRATEGIAS DE EVALUACIÓN</w:t>
      </w:r>
    </w:p>
    <w:p w14:paraId="568D57E5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Se presentaron ejemplos de instrumentos:</w:t>
      </w:r>
    </w:p>
    <w:p w14:paraId="0771BF71" w14:textId="77777777" w:rsidR="008630BE" w:rsidRPr="000B2D4E" w:rsidRDefault="008630BE" w:rsidP="000B2D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Listas de cotejo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útil para aspectos observables y objetivos.</w:t>
      </w:r>
    </w:p>
    <w:p w14:paraId="31C9FDF6" w14:textId="77777777" w:rsidR="008630BE" w:rsidRPr="000B2D4E" w:rsidRDefault="008630BE" w:rsidP="000B2D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Rúbricas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permiten describir niveles de logro con criterios claros.</w:t>
      </w:r>
    </w:p>
    <w:p w14:paraId="2D208AC7" w14:textId="77777777" w:rsidR="008630BE" w:rsidRPr="000B2D4E" w:rsidRDefault="008630BE" w:rsidP="000B2D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lastRenderedPageBreak/>
        <w:t>Portafolios digitales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recopilan evidencias del aprendizaje a lo largo del curso.</w:t>
      </w:r>
    </w:p>
    <w:p w14:paraId="5478C7E9" w14:textId="77777777" w:rsidR="008630BE" w:rsidRPr="000B2D4E" w:rsidRDefault="008630BE" w:rsidP="000B2D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Autoevaluación y coevaluación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promueven metacognición y responsabilidad compartida.</w:t>
      </w:r>
    </w:p>
    <w:p w14:paraId="389A2AC2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rúbrica nos ayuda a que el estudiante sepa qué se espera y cómo será valorado.”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“No todo debe ser evaluado con exámenes.”</w:t>
      </w:r>
    </w:p>
    <w:p w14:paraId="0D672AA6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También se mencionó el uso de herramientas como 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Google </w:t>
      </w:r>
      <w:proofErr w:type="spellStart"/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Forms</w:t>
      </w:r>
      <w:proofErr w:type="spellEnd"/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Educaplay</w:t>
      </w:r>
      <w:proofErr w:type="spellEnd"/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 xml:space="preserve"> para aplicar evaluaciones ágiles y significativas.</w:t>
      </w:r>
    </w:p>
    <w:p w14:paraId="49DBD16F" w14:textId="77777777" w:rsidR="008630BE" w:rsidRPr="000B2D4E" w:rsidRDefault="000B2D4E" w:rsidP="000B2D4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pict w14:anchorId="22E700ED">
          <v:rect id="_x0000_i1028" style="width:0;height:1.5pt" o:hralign="center" o:hrstd="t" o:hr="t" fillcolor="#a0a0a0" stroked="f"/>
        </w:pict>
      </w:r>
    </w:p>
    <w:p w14:paraId="10FE72D5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4. CARACTERÍSTICAS DE UNA BUENA EVALUACIÓN</w:t>
      </w:r>
    </w:p>
    <w:p w14:paraId="0C881140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La docente resumió los principios clave que toda evaluación debe cumplir:</w:t>
      </w:r>
    </w:p>
    <w:p w14:paraId="5B0A7CBF" w14:textId="77777777" w:rsidR="008630BE" w:rsidRPr="000B2D4E" w:rsidRDefault="008630BE" w:rsidP="000B2D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Pertinencia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estar alineada con los objetivos de aprendizaje.</w:t>
      </w:r>
    </w:p>
    <w:p w14:paraId="3C608394" w14:textId="77777777" w:rsidR="008630BE" w:rsidRPr="000B2D4E" w:rsidRDefault="008630BE" w:rsidP="000B2D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Claridad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uso de criterios explícitos y comprensibles.</w:t>
      </w:r>
    </w:p>
    <w:p w14:paraId="5DA49696" w14:textId="77777777" w:rsidR="008630BE" w:rsidRPr="000B2D4E" w:rsidRDefault="008630BE" w:rsidP="000B2D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Validez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que realmente evalúe lo que se quiere medir.</w:t>
      </w:r>
    </w:p>
    <w:p w14:paraId="0E31DFD2" w14:textId="77777777" w:rsidR="008630BE" w:rsidRPr="000B2D4E" w:rsidRDefault="008630BE" w:rsidP="000B2D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Retroalimentación</w:t>
      </w: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: brindar orientación para la mejora.</w:t>
      </w:r>
    </w:p>
    <w:p w14:paraId="2A644146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evaluación también enseña. Si solo ponemos nota, no hay aprendizaje ahí.”</w:t>
      </w:r>
    </w:p>
    <w:p w14:paraId="6328E6EE" w14:textId="77777777" w:rsidR="008630BE" w:rsidRPr="000B2D4E" w:rsidRDefault="000B2D4E" w:rsidP="000B2D4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pict w14:anchorId="131B4A02">
          <v:rect id="_x0000_i1029" style="width:0;height:1.5pt" o:hralign="center" o:hrstd="t" o:hr="t" fillcolor="#a0a0a0" stroked="f"/>
        </w:pict>
      </w:r>
    </w:p>
    <w:p w14:paraId="333023C2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0B2D4E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0B2D4E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5. LA EVALUACIÓN EN ENTORNOS VIRTUALES</w:t>
      </w:r>
    </w:p>
    <w:p w14:paraId="58D8A783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La profesora destacó que evaluar en entornos digitales requiere nuevas habilidades:</w:t>
      </w:r>
    </w:p>
    <w:p w14:paraId="0A9F24DC" w14:textId="77777777" w:rsidR="008630BE" w:rsidRPr="000B2D4E" w:rsidRDefault="008630BE" w:rsidP="000B2D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Planificar con anticipación.</w:t>
      </w:r>
    </w:p>
    <w:p w14:paraId="1655BE5A" w14:textId="77777777" w:rsidR="008630BE" w:rsidRPr="000B2D4E" w:rsidRDefault="008630BE" w:rsidP="000B2D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Usar herramientas accesibles.</w:t>
      </w:r>
    </w:p>
    <w:p w14:paraId="72743F89" w14:textId="77777777" w:rsidR="008630BE" w:rsidRPr="000B2D4E" w:rsidRDefault="008630BE" w:rsidP="000B2D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Favorecer participación y honestidad académica.</w:t>
      </w:r>
    </w:p>
    <w:p w14:paraId="70B6577D" w14:textId="77777777" w:rsidR="008630BE" w:rsidRPr="000B2D4E" w:rsidRDefault="008630BE" w:rsidP="000B2D4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Diseñar actividades auténticas, no solo memorísticas.</w:t>
      </w:r>
    </w:p>
    <w:p w14:paraId="1E4745D5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evaluación en línea tiene que ser más que enviar tareas por correo.”</w:t>
      </w:r>
    </w:p>
    <w:p w14:paraId="2F4EB3C1" w14:textId="77777777" w:rsidR="008630BE" w:rsidRPr="000B2D4E" w:rsidRDefault="008630B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sz w:val="24"/>
          <w:szCs w:val="24"/>
          <w:lang w:eastAsia="es-PE"/>
        </w:rPr>
        <w:t>También reflexionó sobre la necesidad de evaluar procesos, no solo productos.</w:t>
      </w:r>
    </w:p>
    <w:p w14:paraId="7952AF81" w14:textId="77777777" w:rsidR="008630BE" w:rsidRPr="000B2D4E" w:rsidRDefault="008630B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0B2D4E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“Valoremos el esfuerzo, el avance, la participación. No todo se mide con resultados finales.”</w:t>
      </w:r>
    </w:p>
    <w:p w14:paraId="61D2A7CD" w14:textId="77777777" w:rsidR="000B2D4E" w:rsidRPr="00AC18C7" w:rsidRDefault="000B2D4E" w:rsidP="000B2D4E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AC18C7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📁</w:t>
      </w:r>
      <w:r w:rsidRPr="00AC18C7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INFORMACIÓN COMPLEMENTARIA DE CLASE</w:t>
      </w:r>
    </w:p>
    <w:p w14:paraId="697C4B8C" w14:textId="77777777" w:rsidR="000B2D4E" w:rsidRPr="00AC18C7" w:rsidRDefault="000B2D4E" w:rsidP="000B2D4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AC18C7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(No forma parte del tema académico, pero contextualiza el trabajo)</w:t>
      </w:r>
    </w:p>
    <w:p w14:paraId="606B1F29" w14:textId="77777777" w:rsidR="000B2D4E" w:rsidRPr="00AC18C7" w:rsidRDefault="000B2D4E" w:rsidP="000B2D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AC18C7">
        <w:rPr>
          <w:rFonts w:ascii="Calibri" w:eastAsia="Times New Roman" w:hAnsi="Calibri" w:cs="Calibri"/>
          <w:sz w:val="24"/>
          <w:szCs w:val="24"/>
          <w:lang w:eastAsia="es-PE"/>
        </w:rPr>
        <w:t>Se realizaron ejercicios con ejemplos de rúbricas y se analizaron trabajos pasados.</w:t>
      </w:r>
    </w:p>
    <w:p w14:paraId="089757EB" w14:textId="77777777" w:rsidR="000B2D4E" w:rsidRPr="00AC18C7" w:rsidRDefault="000B2D4E" w:rsidP="000B2D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AC18C7">
        <w:rPr>
          <w:rFonts w:ascii="Calibri" w:eastAsia="Times New Roman" w:hAnsi="Calibri" w:cs="Calibri"/>
          <w:sz w:val="24"/>
          <w:szCs w:val="24"/>
          <w:lang w:eastAsia="es-PE"/>
        </w:rPr>
        <w:lastRenderedPageBreak/>
        <w:t xml:space="preserve">La docente invitó a los participantes a </w:t>
      </w:r>
      <w:r w:rsidRPr="00AC18C7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elaborar una rúbrica para su clase del proyecto final</w:t>
      </w:r>
      <w:r w:rsidRPr="00AC18C7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311474B1" w14:textId="77777777" w:rsidR="000B2D4E" w:rsidRPr="00AC18C7" w:rsidRDefault="000B2D4E" w:rsidP="000B2D4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AC18C7">
        <w:rPr>
          <w:rFonts w:ascii="Calibri" w:eastAsia="Times New Roman" w:hAnsi="Calibri" w:cs="Calibri"/>
          <w:sz w:val="24"/>
          <w:szCs w:val="24"/>
          <w:lang w:eastAsia="es-PE"/>
        </w:rPr>
        <w:t>Se compartieron materiales sobre evaluación en línea y enlaces a plantillas editables.</w:t>
      </w:r>
    </w:p>
    <w:p w14:paraId="78CD651E" w14:textId="77777777" w:rsidR="000B2D4E" w:rsidRPr="00AC18C7" w:rsidRDefault="000B2D4E" w:rsidP="000B2D4E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AC18C7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“Si ya tienen claro qué quieren que su estudiante logre, pueden construir su instrumento desde ahí.”</w:t>
      </w:r>
    </w:p>
    <w:p w14:paraId="2CF8EA5A" w14:textId="77777777" w:rsidR="004B25EC" w:rsidRPr="000B2D4E" w:rsidRDefault="004B25EC" w:rsidP="000B2D4E">
      <w:pPr>
        <w:jc w:val="both"/>
        <w:rPr>
          <w:rFonts w:ascii="Calibri" w:hAnsi="Calibri" w:cs="Calibri"/>
          <w:sz w:val="24"/>
          <w:szCs w:val="24"/>
        </w:rPr>
      </w:pPr>
    </w:p>
    <w:sectPr w:rsidR="004B25EC" w:rsidRPr="000B2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115"/>
    <w:multiLevelType w:val="multilevel"/>
    <w:tmpl w:val="BA9A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87B80"/>
    <w:multiLevelType w:val="multilevel"/>
    <w:tmpl w:val="850C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0D1"/>
    <w:multiLevelType w:val="multilevel"/>
    <w:tmpl w:val="8464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01C27"/>
    <w:multiLevelType w:val="multilevel"/>
    <w:tmpl w:val="5F6C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E"/>
    <w:rsid w:val="000B2D4E"/>
    <w:rsid w:val="004B25EC"/>
    <w:rsid w:val="008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AB4F0"/>
  <w15:chartTrackingRefBased/>
  <w15:docId w15:val="{7C398048-FE02-49D4-9B9F-9155297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2025-06-13T19:09:00Z</dcterms:created>
  <dcterms:modified xsi:type="dcterms:W3CDTF">2025-06-13T20:45:00Z</dcterms:modified>
</cp:coreProperties>
</file>