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E2FDE" w14:textId="1C66A8E3" w:rsidR="00464A0F" w:rsidRDefault="00464A0F" w:rsidP="00464A0F">
      <w:pPr>
        <w:jc w:val="center"/>
        <w:rPr>
          <w:b/>
          <w:bCs/>
        </w:rPr>
      </w:pPr>
      <w:r w:rsidRPr="00464A0F">
        <w:rPr>
          <w:b/>
          <w:bCs/>
        </w:rPr>
        <w:t>TEORÍA DEL APRENDIZAJE AUTÉNTICO</w:t>
      </w:r>
    </w:p>
    <w:p w14:paraId="5DDA99D6" w14:textId="77777777" w:rsidR="00464A0F" w:rsidRPr="00464A0F" w:rsidRDefault="00464A0F" w:rsidP="00464A0F">
      <w:pPr>
        <w:jc w:val="center"/>
        <w:rPr>
          <w:b/>
          <w:bCs/>
        </w:rPr>
      </w:pPr>
    </w:p>
    <w:p w14:paraId="6CAF16E3" w14:textId="5472C655" w:rsidR="00464A0F" w:rsidRPr="00464A0F" w:rsidRDefault="00464A0F" w:rsidP="00464A0F">
      <w:r>
        <w:rPr>
          <w:b/>
          <w:bCs/>
        </w:rPr>
        <w:t xml:space="preserve">1. </w:t>
      </w:r>
      <w:r w:rsidRPr="00464A0F">
        <w:rPr>
          <w:b/>
          <w:bCs/>
        </w:rPr>
        <w:t>Introducción</w:t>
      </w:r>
    </w:p>
    <w:p w14:paraId="140DE7FF" w14:textId="77777777" w:rsidR="00464A0F" w:rsidRDefault="00464A0F" w:rsidP="00464A0F">
      <w:r w:rsidRPr="00464A0F">
        <w:t xml:space="preserve">Este enfoque pedagógico tiene sus raíces en las teorías de aprendizaje de Jean Lave y </w:t>
      </w:r>
      <w:proofErr w:type="spellStart"/>
      <w:r w:rsidRPr="00464A0F">
        <w:t>Etienne</w:t>
      </w:r>
      <w:proofErr w:type="spellEnd"/>
      <w:r w:rsidRPr="00464A0F">
        <w:t xml:space="preserve"> Wenger, con influencia de John Dewey y profundizaciones de Lombardi, </w:t>
      </w:r>
      <w:proofErr w:type="spellStart"/>
      <w:r w:rsidRPr="00464A0F">
        <w:t>Newmann</w:t>
      </w:r>
      <w:proofErr w:type="spellEnd"/>
      <w:r w:rsidRPr="00464A0F">
        <w:t xml:space="preserve"> y </w:t>
      </w:r>
      <w:proofErr w:type="spellStart"/>
      <w:r w:rsidRPr="00464A0F">
        <w:t>Wehlage</w:t>
      </w:r>
      <w:proofErr w:type="spellEnd"/>
      <w:r w:rsidRPr="00464A0F">
        <w:t>. Esta teoría promueve la resolución de problemas prácticos y el desarrollo de competencias transferibles, preparando a los estudiantes para enfrentar los desafíos fuera del aula. A medida que las demandas del mercado laboral y la sociedad evolucionan, se requiere que los sistemas educativos adapten sus metodologías para formar individuos capaces de aplicar su aprendizaje de manera efectiva en contextos auténticos (</w:t>
      </w:r>
      <w:proofErr w:type="spellStart"/>
      <w:r w:rsidRPr="00464A0F">
        <w:t>Herrington</w:t>
      </w:r>
      <w:proofErr w:type="spellEnd"/>
      <w:r w:rsidRPr="00464A0F">
        <w:t xml:space="preserve"> &amp; Oliver, 2000).</w:t>
      </w:r>
    </w:p>
    <w:p w14:paraId="7F0109DB" w14:textId="77777777" w:rsidR="00464A0F" w:rsidRPr="00464A0F" w:rsidRDefault="00464A0F" w:rsidP="00464A0F"/>
    <w:p w14:paraId="7489D9E8" w14:textId="3EAC61DD" w:rsidR="00464A0F" w:rsidRPr="00464A0F" w:rsidRDefault="00464A0F" w:rsidP="00464A0F">
      <w:r>
        <w:rPr>
          <w:b/>
          <w:bCs/>
        </w:rPr>
        <w:t xml:space="preserve">2. </w:t>
      </w:r>
      <w:r w:rsidRPr="00464A0F">
        <w:rPr>
          <w:b/>
          <w:bCs/>
        </w:rPr>
        <w:t>Definición</w:t>
      </w:r>
    </w:p>
    <w:p w14:paraId="677982EE" w14:textId="77777777" w:rsidR="00464A0F" w:rsidRDefault="00464A0F" w:rsidP="00464A0F">
      <w:r w:rsidRPr="00464A0F">
        <w:t>Según Lombardi (2007), el aprendizaje auténtico se caracteriza por involucrar a los estudiantes en actividades complejas que reflejan las tareas y los desafíos del mundo real. Este enfoque se basa en el principio de que el aprendizaje es más eficaz cuando se contextualiza y se relaciona con las experiencias prácticas y los problemas que los estudiantes podrían enfrentar en su vida personal y profesional (</w:t>
      </w:r>
      <w:proofErr w:type="spellStart"/>
      <w:r w:rsidRPr="00464A0F">
        <w:t>Newmann</w:t>
      </w:r>
      <w:proofErr w:type="spellEnd"/>
      <w:r w:rsidRPr="00464A0F">
        <w:t xml:space="preserve"> &amp; </w:t>
      </w:r>
      <w:proofErr w:type="spellStart"/>
      <w:r w:rsidRPr="00464A0F">
        <w:t>Wehlage</w:t>
      </w:r>
      <w:proofErr w:type="spellEnd"/>
      <w:r w:rsidRPr="00464A0F">
        <w:t>, 1993).</w:t>
      </w:r>
    </w:p>
    <w:p w14:paraId="2498692A" w14:textId="77777777" w:rsidR="00464A0F" w:rsidRPr="00464A0F" w:rsidRDefault="00464A0F" w:rsidP="00464A0F"/>
    <w:p w14:paraId="3BA0C2CC" w14:textId="1E48B69C" w:rsidR="00464A0F" w:rsidRPr="00464A0F" w:rsidRDefault="00464A0F" w:rsidP="00464A0F">
      <w:r>
        <w:rPr>
          <w:b/>
          <w:bCs/>
        </w:rPr>
        <w:t xml:space="preserve">3. </w:t>
      </w:r>
      <w:r w:rsidRPr="00464A0F">
        <w:rPr>
          <w:b/>
          <w:bCs/>
        </w:rPr>
        <w:t>Conceptos clave</w:t>
      </w:r>
    </w:p>
    <w:p w14:paraId="215DD9E3" w14:textId="77777777" w:rsidR="00464A0F" w:rsidRPr="00464A0F" w:rsidRDefault="00464A0F" w:rsidP="00464A0F">
      <w:pPr>
        <w:pStyle w:val="Prrafodelista"/>
        <w:numPr>
          <w:ilvl w:val="0"/>
          <w:numId w:val="2"/>
        </w:numPr>
      </w:pPr>
      <w:r w:rsidRPr="00464A0F">
        <w:rPr>
          <w:b/>
          <w:bCs/>
        </w:rPr>
        <w:t>Contexto Realista</w:t>
      </w:r>
      <w:r w:rsidRPr="00464A0F">
        <w:t>: Las tareas y actividades están diseñadas para imitar situaciones del mundo real, fomentando la relevancia y la aplicabilidad del aprendizaje (Lave &amp; Wenger, 1991).</w:t>
      </w:r>
    </w:p>
    <w:p w14:paraId="287CA1C6" w14:textId="77777777" w:rsidR="00464A0F" w:rsidRPr="00464A0F" w:rsidRDefault="00464A0F" w:rsidP="00464A0F">
      <w:pPr>
        <w:pStyle w:val="Prrafodelista"/>
        <w:numPr>
          <w:ilvl w:val="0"/>
          <w:numId w:val="2"/>
        </w:numPr>
      </w:pPr>
      <w:r w:rsidRPr="00464A0F">
        <w:rPr>
          <w:b/>
          <w:bCs/>
        </w:rPr>
        <w:t>Colaboración</w:t>
      </w:r>
      <w:r w:rsidRPr="00464A0F">
        <w:t>: Promueve el trabajo en equipo, replicando las dinámicas de colaboración que ocurren en entornos profesionales y comunitarios.</w:t>
      </w:r>
    </w:p>
    <w:p w14:paraId="5056E745" w14:textId="77777777" w:rsidR="00464A0F" w:rsidRPr="00464A0F" w:rsidRDefault="00464A0F" w:rsidP="00464A0F">
      <w:pPr>
        <w:pStyle w:val="Prrafodelista"/>
        <w:numPr>
          <w:ilvl w:val="0"/>
          <w:numId w:val="2"/>
        </w:numPr>
      </w:pPr>
      <w:r w:rsidRPr="00464A0F">
        <w:rPr>
          <w:b/>
          <w:bCs/>
        </w:rPr>
        <w:t>Reflexión</w:t>
      </w:r>
      <w:r w:rsidRPr="00464A0F">
        <w:t>: Los estudiantes reflexionan sobre su proceso de aprendizaje, lo que les permite consolidar su comprensión y evaluar su desempeño.</w:t>
      </w:r>
    </w:p>
    <w:p w14:paraId="30F320B4" w14:textId="77777777" w:rsidR="00464A0F" w:rsidRDefault="00464A0F" w:rsidP="00464A0F">
      <w:pPr>
        <w:pStyle w:val="Prrafodelista"/>
        <w:numPr>
          <w:ilvl w:val="0"/>
          <w:numId w:val="2"/>
        </w:numPr>
      </w:pPr>
      <w:r w:rsidRPr="00464A0F">
        <w:rPr>
          <w:b/>
          <w:bCs/>
        </w:rPr>
        <w:t>Responsabilidad Personal</w:t>
      </w:r>
      <w:r w:rsidRPr="00464A0F">
        <w:t>: Se espera que los estudiantes asuman la responsabilidad de su aprendizaje, gestionando proyectos y tomando decisiones autónomas (Dewey, 1938).</w:t>
      </w:r>
    </w:p>
    <w:p w14:paraId="11D7CBEC" w14:textId="77777777" w:rsidR="00464A0F" w:rsidRDefault="00464A0F" w:rsidP="00464A0F">
      <w:pPr>
        <w:pStyle w:val="Prrafodelista"/>
      </w:pPr>
    </w:p>
    <w:p w14:paraId="60A1D975" w14:textId="77777777" w:rsidR="00464A0F" w:rsidRDefault="00464A0F" w:rsidP="00464A0F">
      <w:pPr>
        <w:pStyle w:val="Prrafodelista"/>
      </w:pPr>
    </w:p>
    <w:p w14:paraId="40086251" w14:textId="77777777" w:rsidR="00464A0F" w:rsidRDefault="00464A0F" w:rsidP="00464A0F">
      <w:pPr>
        <w:pStyle w:val="Prrafodelista"/>
      </w:pPr>
    </w:p>
    <w:p w14:paraId="3B045BC4" w14:textId="77777777" w:rsidR="00464A0F" w:rsidRPr="00464A0F" w:rsidRDefault="00464A0F" w:rsidP="00464A0F">
      <w:pPr>
        <w:pStyle w:val="Prrafodelista"/>
      </w:pPr>
    </w:p>
    <w:p w14:paraId="7A3A5CAC" w14:textId="72CD1051" w:rsidR="00464A0F" w:rsidRPr="00464A0F" w:rsidRDefault="00464A0F" w:rsidP="00464A0F">
      <w:r>
        <w:rPr>
          <w:b/>
          <w:bCs/>
        </w:rPr>
        <w:lastRenderedPageBreak/>
        <w:t xml:space="preserve">4. </w:t>
      </w:r>
      <w:r w:rsidRPr="00464A0F">
        <w:rPr>
          <w:b/>
          <w:bCs/>
        </w:rPr>
        <w:t>Impacto en la educación</w:t>
      </w:r>
    </w:p>
    <w:p w14:paraId="2C023709" w14:textId="77777777" w:rsidR="00464A0F" w:rsidRDefault="00464A0F" w:rsidP="00464A0F">
      <w:r w:rsidRPr="00464A0F">
        <w:t xml:space="preserve">El aprendizaje auténtico ha tenido un impacto significativo en la educación, especialmente en la formación de competencias prácticas y en la promoción del pensamiento crítico. Este enfoque fomenta la </w:t>
      </w:r>
      <w:proofErr w:type="gramStart"/>
      <w:r w:rsidRPr="00464A0F">
        <w:t>participación activa</w:t>
      </w:r>
      <w:proofErr w:type="gramEnd"/>
      <w:r w:rsidRPr="00464A0F">
        <w:t xml:space="preserve"> de los estudiantes y mejora la motivación al vincular el contenido académico con problemas reales que son relevantes para ellos. Según </w:t>
      </w:r>
      <w:proofErr w:type="spellStart"/>
      <w:r w:rsidRPr="00464A0F">
        <w:t>Newmann</w:t>
      </w:r>
      <w:proofErr w:type="spellEnd"/>
      <w:r w:rsidRPr="00464A0F">
        <w:t xml:space="preserve"> y </w:t>
      </w:r>
      <w:proofErr w:type="spellStart"/>
      <w:r w:rsidRPr="00464A0F">
        <w:t>Wehlage</w:t>
      </w:r>
      <w:proofErr w:type="spellEnd"/>
      <w:r w:rsidRPr="00464A0F">
        <w:t xml:space="preserve"> (1993), el aprendizaje auténtico puede aumentar el rendimiento de los estudiantes al ofrecer oportunidades para aplicar el conocimiento en situaciones complejas, lo que a su vez fortalece su capacidad para transferir lo aprendido a nuevas situaciones. Asimismo, el aprendizaje auténtico se alinea con las demandas de una educación que prepare a los estudiantes para un entorno laboral cada vez más interconectado y dinámico (</w:t>
      </w:r>
      <w:proofErr w:type="spellStart"/>
      <w:r w:rsidRPr="00464A0F">
        <w:t>Herrington</w:t>
      </w:r>
      <w:proofErr w:type="spellEnd"/>
      <w:r w:rsidRPr="00464A0F">
        <w:t xml:space="preserve"> &amp; Oliver, 2000).</w:t>
      </w:r>
    </w:p>
    <w:p w14:paraId="63119834" w14:textId="77777777" w:rsidR="00464A0F" w:rsidRPr="00464A0F" w:rsidRDefault="00464A0F" w:rsidP="00464A0F"/>
    <w:p w14:paraId="6C06142E" w14:textId="21ED08EC" w:rsidR="00464A0F" w:rsidRPr="00464A0F" w:rsidRDefault="00464A0F" w:rsidP="00464A0F">
      <w:r>
        <w:rPr>
          <w:b/>
          <w:bCs/>
        </w:rPr>
        <w:t xml:space="preserve">5. </w:t>
      </w:r>
      <w:r w:rsidRPr="00464A0F">
        <w:rPr>
          <w:b/>
          <w:bCs/>
        </w:rPr>
        <w:t>REFERENCIAS BIBLIOGRÁFICAS</w:t>
      </w:r>
    </w:p>
    <w:p w14:paraId="40412697" w14:textId="77777777" w:rsidR="00464A0F" w:rsidRPr="00464A0F" w:rsidRDefault="00464A0F" w:rsidP="00464A0F">
      <w:pPr>
        <w:numPr>
          <w:ilvl w:val="0"/>
          <w:numId w:val="1"/>
        </w:numPr>
      </w:pPr>
      <w:r w:rsidRPr="00464A0F">
        <w:rPr>
          <w:lang w:val="en-US"/>
        </w:rPr>
        <w:t xml:space="preserve">Dewey, J. (1938). </w:t>
      </w:r>
      <w:r w:rsidRPr="00464A0F">
        <w:rPr>
          <w:i/>
          <w:iCs/>
          <w:lang w:val="en-US"/>
        </w:rPr>
        <w:t>Experience and education</w:t>
      </w:r>
      <w:r w:rsidRPr="00464A0F">
        <w:rPr>
          <w:lang w:val="en-US"/>
        </w:rPr>
        <w:t xml:space="preserve">. </w:t>
      </w:r>
      <w:r w:rsidRPr="00464A0F">
        <w:t>Macmillan.</w:t>
      </w:r>
    </w:p>
    <w:p w14:paraId="1E724EB1" w14:textId="77777777" w:rsidR="00464A0F" w:rsidRPr="00464A0F" w:rsidRDefault="00464A0F" w:rsidP="00464A0F">
      <w:pPr>
        <w:numPr>
          <w:ilvl w:val="0"/>
          <w:numId w:val="1"/>
        </w:numPr>
      </w:pPr>
      <w:r w:rsidRPr="00464A0F">
        <w:rPr>
          <w:lang w:val="en-US"/>
        </w:rPr>
        <w:t xml:space="preserve">Herrington, J., &amp; Oliver, R. (2000). An instructional design framework for authentic learning environments. </w:t>
      </w:r>
      <w:proofErr w:type="spellStart"/>
      <w:r w:rsidRPr="00464A0F">
        <w:rPr>
          <w:i/>
          <w:iCs/>
        </w:rPr>
        <w:t>Educational</w:t>
      </w:r>
      <w:proofErr w:type="spellEnd"/>
      <w:r w:rsidRPr="00464A0F">
        <w:rPr>
          <w:i/>
          <w:iCs/>
        </w:rPr>
        <w:t xml:space="preserve"> </w:t>
      </w:r>
      <w:proofErr w:type="spellStart"/>
      <w:r w:rsidRPr="00464A0F">
        <w:rPr>
          <w:i/>
          <w:iCs/>
        </w:rPr>
        <w:t>Technology</w:t>
      </w:r>
      <w:proofErr w:type="spellEnd"/>
      <w:r w:rsidRPr="00464A0F">
        <w:rPr>
          <w:i/>
          <w:iCs/>
        </w:rPr>
        <w:t xml:space="preserve"> </w:t>
      </w:r>
      <w:proofErr w:type="spellStart"/>
      <w:r w:rsidRPr="00464A0F">
        <w:rPr>
          <w:i/>
          <w:iCs/>
        </w:rPr>
        <w:t>Research</w:t>
      </w:r>
      <w:proofErr w:type="spellEnd"/>
      <w:r w:rsidRPr="00464A0F">
        <w:rPr>
          <w:i/>
          <w:iCs/>
        </w:rPr>
        <w:t xml:space="preserve"> and </w:t>
      </w:r>
      <w:proofErr w:type="spellStart"/>
      <w:r w:rsidRPr="00464A0F">
        <w:rPr>
          <w:i/>
          <w:iCs/>
        </w:rPr>
        <w:t>Development</w:t>
      </w:r>
      <w:proofErr w:type="spellEnd"/>
      <w:r w:rsidRPr="00464A0F">
        <w:rPr>
          <w:i/>
          <w:iCs/>
        </w:rPr>
        <w:t>, 48</w:t>
      </w:r>
      <w:r w:rsidRPr="00464A0F">
        <w:t xml:space="preserve">(3), 23-48. </w:t>
      </w:r>
      <w:hyperlink r:id="rId5" w:history="1">
        <w:r w:rsidRPr="00464A0F">
          <w:rPr>
            <w:rStyle w:val="Hipervnculo"/>
          </w:rPr>
          <w:t>https://doi.org/10.1007/BF02319856</w:t>
        </w:r>
      </w:hyperlink>
    </w:p>
    <w:p w14:paraId="22419BFE" w14:textId="77777777" w:rsidR="00464A0F" w:rsidRPr="00464A0F" w:rsidRDefault="00464A0F" w:rsidP="00464A0F">
      <w:pPr>
        <w:numPr>
          <w:ilvl w:val="0"/>
          <w:numId w:val="1"/>
        </w:numPr>
      </w:pPr>
      <w:r w:rsidRPr="00464A0F">
        <w:rPr>
          <w:lang w:val="en-US"/>
        </w:rPr>
        <w:t xml:space="preserve">Lave, J., &amp; Wenger, E. (1991). </w:t>
      </w:r>
      <w:r w:rsidRPr="00464A0F">
        <w:rPr>
          <w:i/>
          <w:iCs/>
          <w:lang w:val="en-US"/>
        </w:rPr>
        <w:t>Situated learning: Legitimate peripheral participation</w:t>
      </w:r>
      <w:r w:rsidRPr="00464A0F">
        <w:rPr>
          <w:lang w:val="en-US"/>
        </w:rPr>
        <w:t xml:space="preserve">. </w:t>
      </w:r>
      <w:r w:rsidRPr="00464A0F">
        <w:t xml:space="preserve">Cambridge </w:t>
      </w:r>
      <w:proofErr w:type="spellStart"/>
      <w:r w:rsidRPr="00464A0F">
        <w:t>University</w:t>
      </w:r>
      <w:proofErr w:type="spellEnd"/>
      <w:r w:rsidRPr="00464A0F">
        <w:t xml:space="preserve"> </w:t>
      </w:r>
      <w:proofErr w:type="spellStart"/>
      <w:r w:rsidRPr="00464A0F">
        <w:t>Press</w:t>
      </w:r>
      <w:proofErr w:type="spellEnd"/>
      <w:r w:rsidRPr="00464A0F">
        <w:t>.</w:t>
      </w:r>
    </w:p>
    <w:p w14:paraId="4A0A21E2" w14:textId="77777777" w:rsidR="00464A0F" w:rsidRPr="00464A0F" w:rsidRDefault="00464A0F" w:rsidP="00464A0F">
      <w:pPr>
        <w:numPr>
          <w:ilvl w:val="0"/>
          <w:numId w:val="1"/>
        </w:numPr>
      </w:pPr>
      <w:r w:rsidRPr="00464A0F">
        <w:rPr>
          <w:lang w:val="en-US"/>
        </w:rPr>
        <w:t xml:space="preserve">Lombardi, M. M. (2007). Authentic learning for the 21st century: An overview. </w:t>
      </w:r>
      <w:proofErr w:type="spellStart"/>
      <w:r w:rsidRPr="00464A0F">
        <w:rPr>
          <w:i/>
          <w:iCs/>
        </w:rPr>
        <w:t>Educause</w:t>
      </w:r>
      <w:proofErr w:type="spellEnd"/>
      <w:r w:rsidRPr="00464A0F">
        <w:rPr>
          <w:i/>
          <w:iCs/>
        </w:rPr>
        <w:t xml:space="preserve"> Learning </w:t>
      </w:r>
      <w:proofErr w:type="spellStart"/>
      <w:r w:rsidRPr="00464A0F">
        <w:rPr>
          <w:i/>
          <w:iCs/>
        </w:rPr>
        <w:t>Initiative</w:t>
      </w:r>
      <w:proofErr w:type="spellEnd"/>
      <w:r w:rsidRPr="00464A0F">
        <w:t>, 1-12.</w:t>
      </w:r>
    </w:p>
    <w:p w14:paraId="01C2C74D" w14:textId="77777777" w:rsidR="00464A0F" w:rsidRPr="00464A0F" w:rsidRDefault="00464A0F" w:rsidP="00464A0F">
      <w:pPr>
        <w:numPr>
          <w:ilvl w:val="0"/>
          <w:numId w:val="1"/>
        </w:numPr>
      </w:pPr>
      <w:r w:rsidRPr="00464A0F">
        <w:rPr>
          <w:lang w:val="en-US"/>
        </w:rPr>
        <w:t xml:space="preserve">Newmann, F. M., &amp; Wehlage, G. G. (1993). Five standards of authentic instruction. </w:t>
      </w:r>
      <w:proofErr w:type="spellStart"/>
      <w:r w:rsidRPr="00464A0F">
        <w:rPr>
          <w:i/>
          <w:iCs/>
        </w:rPr>
        <w:t>Educational</w:t>
      </w:r>
      <w:proofErr w:type="spellEnd"/>
      <w:r w:rsidRPr="00464A0F">
        <w:rPr>
          <w:i/>
          <w:iCs/>
        </w:rPr>
        <w:t xml:space="preserve"> </w:t>
      </w:r>
      <w:proofErr w:type="spellStart"/>
      <w:r w:rsidRPr="00464A0F">
        <w:rPr>
          <w:i/>
          <w:iCs/>
        </w:rPr>
        <w:t>Leadership</w:t>
      </w:r>
      <w:proofErr w:type="spellEnd"/>
      <w:r w:rsidRPr="00464A0F">
        <w:rPr>
          <w:i/>
          <w:iCs/>
        </w:rPr>
        <w:t>, 50</w:t>
      </w:r>
      <w:r w:rsidRPr="00464A0F">
        <w:t>(7), 8-12.</w:t>
      </w:r>
    </w:p>
    <w:p w14:paraId="674842CC" w14:textId="77777777" w:rsidR="00464A0F" w:rsidRDefault="00464A0F"/>
    <w:sectPr w:rsidR="00464A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D409DA"/>
    <w:multiLevelType w:val="multilevel"/>
    <w:tmpl w:val="31D6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0931F4"/>
    <w:multiLevelType w:val="hybridMultilevel"/>
    <w:tmpl w:val="3814EA04"/>
    <w:lvl w:ilvl="0" w:tplc="280A000F">
      <w:start w:val="1"/>
      <w:numFmt w:val="decimal"/>
      <w:lvlText w:val="%1."/>
      <w:lvlJc w:val="left"/>
      <w:pPr>
        <w:ind w:left="1068" w:hanging="360"/>
      </w:p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87512880">
    <w:abstractNumId w:val="0"/>
  </w:num>
  <w:num w:numId="2" w16cid:durableId="2033141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0F"/>
    <w:rsid w:val="00464A0F"/>
    <w:rsid w:val="009A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5A57"/>
  <w15:chartTrackingRefBased/>
  <w15:docId w15:val="{9A04B3D5-D8FC-4044-BFD0-B7FD507F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4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4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4A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4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4A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4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4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4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4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4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4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4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4A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4A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4A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4A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4A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4A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4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4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4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4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4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4A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4A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4A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4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4A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4A0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64A0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4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9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07/BF023198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512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ALFREDO PAREDES CUYA</dc:creator>
  <cp:keywords/>
  <dc:description/>
  <cp:lastModifiedBy>RICARDO ALFREDO PAREDES CUYA</cp:lastModifiedBy>
  <cp:revision>1</cp:revision>
  <dcterms:created xsi:type="dcterms:W3CDTF">2024-10-23T16:35:00Z</dcterms:created>
  <dcterms:modified xsi:type="dcterms:W3CDTF">2024-10-23T16:39:00Z</dcterms:modified>
</cp:coreProperties>
</file>